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5 (4/4/2025)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 did the project folder to work in Visual Studios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Re-do Visual studio file as file was broken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from the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a Tesselation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Tesselation Shader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adjusted blending for the stars skybox 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